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F4030" w14:textId="2F64B50D" w:rsidR="008E3195" w:rsidRDefault="008E75C6" w:rsidP="008E3195">
      <w:pPr>
        <w:ind w:left="-900" w:right="-720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 wp14:anchorId="6B6632F2" wp14:editId="00399CE8">
            <wp:simplePos x="0" y="0"/>
            <wp:positionH relativeFrom="column">
              <wp:posOffset>5042535</wp:posOffset>
            </wp:positionH>
            <wp:positionV relativeFrom="paragraph">
              <wp:posOffset>-495300</wp:posOffset>
            </wp:positionV>
            <wp:extent cx="914400" cy="914400"/>
            <wp:effectExtent l="0" t="0" r="0" b="0"/>
            <wp:wrapNone/>
            <wp:docPr id="3" name="Image 3" descr="Une image contenant clipart, texte, dessin humoristique, illustr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clipart, texte, dessin humoristique, illustration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2ACC">
        <w:rPr>
          <w:rFonts w:ascii="Snap ITC" w:eastAsiaTheme="minorHAnsi" w:hAnsi="Snap ITC" w:cstheme="minorBidi"/>
          <w:b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1334D889" wp14:editId="2D9D4CA8">
            <wp:simplePos x="0" y="0"/>
            <wp:positionH relativeFrom="column">
              <wp:posOffset>-167640</wp:posOffset>
            </wp:positionH>
            <wp:positionV relativeFrom="paragraph">
              <wp:posOffset>-476250</wp:posOffset>
            </wp:positionV>
            <wp:extent cx="1504950" cy="67627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354C" w:rsidRPr="008E3195">
        <w:rPr>
          <w:sz w:val="16"/>
          <w:szCs w:val="16"/>
        </w:rPr>
        <w:t xml:space="preserve">        </w:t>
      </w:r>
    </w:p>
    <w:p w14:paraId="4582926F" w14:textId="7462DC97" w:rsidR="008E75C6" w:rsidRDefault="008E75C6" w:rsidP="008E3195">
      <w:pPr>
        <w:ind w:left="-900" w:right="-720"/>
        <w:rPr>
          <w:sz w:val="16"/>
          <w:szCs w:val="16"/>
        </w:rPr>
      </w:pPr>
    </w:p>
    <w:p w14:paraId="0FB58040" w14:textId="77777777" w:rsidR="008E75C6" w:rsidRDefault="008E75C6" w:rsidP="008E3195">
      <w:pPr>
        <w:ind w:left="-900" w:right="-720"/>
        <w:rPr>
          <w:sz w:val="16"/>
          <w:szCs w:val="16"/>
        </w:rPr>
      </w:pPr>
    </w:p>
    <w:p w14:paraId="2F2E491B" w14:textId="08699D74" w:rsidR="008E3195" w:rsidRPr="008E3195" w:rsidRDefault="00DF354C" w:rsidP="008E3195">
      <w:pPr>
        <w:ind w:left="-900" w:right="-720"/>
        <w:rPr>
          <w:sz w:val="16"/>
          <w:szCs w:val="16"/>
        </w:rPr>
      </w:pPr>
      <w:r w:rsidRPr="008E3195">
        <w:rPr>
          <w:sz w:val="16"/>
          <w:szCs w:val="16"/>
        </w:rPr>
        <w:t xml:space="preserve">  </w:t>
      </w:r>
    </w:p>
    <w:p w14:paraId="1DB75838" w14:textId="15852BDC" w:rsidR="00DF354C" w:rsidRPr="00924AEA" w:rsidRDefault="00CE2726" w:rsidP="0060709E">
      <w:pPr>
        <w:ind w:left="-900" w:right="425" w:firstLine="900"/>
        <w:rPr>
          <w:sz w:val="18"/>
          <w:szCs w:val="18"/>
        </w:rPr>
      </w:pPr>
      <w:r w:rsidRPr="008E319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F7E86F" wp14:editId="0C12ABDC">
                <wp:simplePos x="0" y="0"/>
                <wp:positionH relativeFrom="column">
                  <wp:posOffset>114300</wp:posOffset>
                </wp:positionH>
                <wp:positionV relativeFrom="paragraph">
                  <wp:posOffset>-5080</wp:posOffset>
                </wp:positionV>
                <wp:extent cx="5819775" cy="0"/>
                <wp:effectExtent l="10160" t="9525" r="8890" b="952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7595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.4pt" to="467.2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"/>
            </w:pict>
          </mc:Fallback>
        </mc:AlternateContent>
      </w:r>
      <w:r w:rsidR="00DF354C">
        <w:t xml:space="preserve">  </w:t>
      </w:r>
      <w:r w:rsidR="00DF354C" w:rsidRPr="007D3DF1">
        <w:rPr>
          <w:rFonts w:ascii="BalloonDExtBol" w:hAnsi="BalloonDExtBol"/>
          <w:sz w:val="28"/>
          <w:szCs w:val="28"/>
        </w:rPr>
        <w:t>École du Portag</w:t>
      </w:r>
      <w:r w:rsidR="00BD4849">
        <w:rPr>
          <w:rFonts w:ascii="BalloonDExtBol" w:hAnsi="BalloonDExtBol"/>
          <w:sz w:val="28"/>
          <w:szCs w:val="28"/>
        </w:rPr>
        <w:t>e – de la Rivière</w:t>
      </w:r>
    </w:p>
    <w:p w14:paraId="1DC013CB" w14:textId="6E2B84BB" w:rsidR="00DF354C" w:rsidRPr="0009092D" w:rsidRDefault="00BA5D9A" w:rsidP="0060709E">
      <w:pPr>
        <w:ind w:right="566"/>
        <w:jc w:val="righ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</w:t>
      </w:r>
      <w:r w:rsidR="00F12301">
        <w:rPr>
          <w:rFonts w:ascii="Comic Sans MS" w:hAnsi="Comic Sans MS"/>
          <w:b/>
        </w:rPr>
        <w:t>e</w:t>
      </w:r>
      <w:r>
        <w:rPr>
          <w:rFonts w:ascii="Comic Sans MS" w:hAnsi="Comic Sans MS"/>
          <w:b/>
        </w:rPr>
        <w:t xml:space="preserve"> année</w:t>
      </w:r>
    </w:p>
    <w:p w14:paraId="6CC4161B" w14:textId="77777777" w:rsidR="000D4A67" w:rsidRPr="0009092D" w:rsidRDefault="000D4A67" w:rsidP="00DF354C">
      <w:pPr>
        <w:jc w:val="center"/>
        <w:rPr>
          <w:rFonts w:ascii="Comic Sans MS" w:hAnsi="Comic Sans MS"/>
          <w:b/>
          <w:sz w:val="16"/>
          <w:szCs w:val="16"/>
        </w:rPr>
      </w:pPr>
    </w:p>
    <w:p w14:paraId="3990EEF6" w14:textId="77777777" w:rsidR="00DF354C" w:rsidRPr="00EB40B7" w:rsidRDefault="00DF354C" w:rsidP="00DF354C">
      <w:pPr>
        <w:jc w:val="center"/>
        <w:rPr>
          <w:rFonts w:ascii="Comic Sans MS" w:hAnsi="Comic Sans MS"/>
          <w:b/>
        </w:rPr>
      </w:pPr>
      <w:r w:rsidRPr="00EB40B7">
        <w:rPr>
          <w:rFonts w:ascii="Comic Sans MS" w:hAnsi="Comic Sans MS"/>
          <w:b/>
        </w:rPr>
        <w:t>ARTICLES SCOLAIRES</w:t>
      </w:r>
    </w:p>
    <w:p w14:paraId="082C359A" w14:textId="4D338608" w:rsidR="00DF354C" w:rsidRDefault="00DF354C" w:rsidP="00DF354C">
      <w:pPr>
        <w:jc w:val="center"/>
        <w:rPr>
          <w:rFonts w:ascii="Comic Sans MS" w:hAnsi="Comic Sans MS"/>
          <w:b/>
          <w:sz w:val="28"/>
          <w:szCs w:val="28"/>
        </w:rPr>
      </w:pPr>
      <w:r w:rsidRPr="00DC0484">
        <w:rPr>
          <w:rFonts w:ascii="Comic Sans MS" w:hAnsi="Comic Sans MS"/>
          <w:b/>
          <w:sz w:val="28"/>
          <w:szCs w:val="28"/>
        </w:rPr>
        <w:t>20</w:t>
      </w:r>
      <w:r w:rsidR="00BA5D9A">
        <w:rPr>
          <w:rFonts w:ascii="Comic Sans MS" w:hAnsi="Comic Sans MS"/>
          <w:b/>
          <w:sz w:val="28"/>
          <w:szCs w:val="28"/>
        </w:rPr>
        <w:t>2</w:t>
      </w:r>
      <w:r w:rsidR="00333F37">
        <w:rPr>
          <w:rFonts w:ascii="Comic Sans MS" w:hAnsi="Comic Sans MS"/>
          <w:b/>
          <w:sz w:val="28"/>
          <w:szCs w:val="28"/>
        </w:rPr>
        <w:t>3</w:t>
      </w:r>
      <w:r w:rsidRPr="00DC0484">
        <w:rPr>
          <w:rFonts w:ascii="Comic Sans MS" w:hAnsi="Comic Sans MS"/>
          <w:b/>
          <w:sz w:val="28"/>
          <w:szCs w:val="28"/>
        </w:rPr>
        <w:t>-20</w:t>
      </w:r>
      <w:r w:rsidR="00D07283">
        <w:rPr>
          <w:rFonts w:ascii="Comic Sans MS" w:hAnsi="Comic Sans MS"/>
          <w:b/>
          <w:sz w:val="28"/>
          <w:szCs w:val="28"/>
        </w:rPr>
        <w:t>2</w:t>
      </w:r>
      <w:r w:rsidR="00333F37">
        <w:rPr>
          <w:rFonts w:ascii="Comic Sans MS" w:hAnsi="Comic Sans MS"/>
          <w:b/>
          <w:sz w:val="28"/>
          <w:szCs w:val="28"/>
        </w:rPr>
        <w:t>4</w:t>
      </w:r>
    </w:p>
    <w:p w14:paraId="1DD57E0E" w14:textId="77777777" w:rsidR="000C38BD" w:rsidRPr="00DC0484" w:rsidRDefault="000C38BD" w:rsidP="00DF354C">
      <w:pPr>
        <w:jc w:val="center"/>
        <w:rPr>
          <w:rFonts w:ascii="Comic Sans MS" w:hAnsi="Comic Sans MS"/>
          <w:b/>
          <w:sz w:val="28"/>
          <w:szCs w:val="28"/>
        </w:rPr>
      </w:pP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1960"/>
      </w:tblGrid>
      <w:tr w:rsidR="0060709E" w:rsidRPr="00EE01CB" w14:paraId="326D9C59" w14:textId="77777777" w:rsidTr="0060709E">
        <w:trPr>
          <w:trHeight w:val="369"/>
        </w:trPr>
        <w:tc>
          <w:tcPr>
            <w:tcW w:w="7479" w:type="dxa"/>
          </w:tcPr>
          <w:p w14:paraId="23110D71" w14:textId="77777777" w:rsidR="0060709E" w:rsidRPr="00BD3F8E" w:rsidRDefault="0060709E" w:rsidP="007953B0">
            <w:pPr>
              <w:jc w:val="center"/>
              <w:rPr>
                <w:rFonts w:ascii="Comic Sans MS" w:hAnsi="Comic Sans MS"/>
                <w:sz w:val="22"/>
                <w:szCs w:val="22"/>
                <w:u w:val="single"/>
              </w:rPr>
            </w:pPr>
          </w:p>
        </w:tc>
        <w:tc>
          <w:tcPr>
            <w:tcW w:w="1960" w:type="dxa"/>
          </w:tcPr>
          <w:p w14:paraId="603D803D" w14:textId="77777777" w:rsidR="0060709E" w:rsidRPr="00FA5323" w:rsidRDefault="0060709E" w:rsidP="009805C4">
            <w:pPr>
              <w:jc w:val="center"/>
              <w:rPr>
                <w:rFonts w:ascii="Comic Sans MS" w:hAnsi="Comic Sans MS"/>
                <w:b/>
              </w:rPr>
            </w:pPr>
            <w:r w:rsidRPr="00FA5323">
              <w:rPr>
                <w:rFonts w:ascii="Comic Sans MS" w:hAnsi="Comic Sans MS"/>
                <w:b/>
              </w:rPr>
              <w:t>LA RIVIÈRE</w:t>
            </w:r>
          </w:p>
        </w:tc>
      </w:tr>
      <w:tr w:rsidR="0060709E" w:rsidRPr="00EE01CB" w14:paraId="6E7B93B8" w14:textId="77777777" w:rsidTr="000C38BD">
        <w:trPr>
          <w:trHeight w:val="640"/>
        </w:trPr>
        <w:tc>
          <w:tcPr>
            <w:tcW w:w="7479" w:type="dxa"/>
            <w:vAlign w:val="center"/>
          </w:tcPr>
          <w:p w14:paraId="3213C34C" w14:textId="77777777" w:rsidR="0060709E" w:rsidRPr="00BD3F8E" w:rsidRDefault="0060709E" w:rsidP="000C38BD">
            <w:pPr>
              <w:jc w:val="center"/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BD3F8E">
              <w:rPr>
                <w:rFonts w:ascii="Comic Sans MS" w:hAnsi="Comic Sans MS"/>
                <w:sz w:val="22"/>
                <w:szCs w:val="22"/>
                <w:u w:val="single"/>
              </w:rPr>
              <w:t>MATÉRIEL</w:t>
            </w:r>
          </w:p>
        </w:tc>
        <w:tc>
          <w:tcPr>
            <w:tcW w:w="1960" w:type="dxa"/>
            <w:vAlign w:val="center"/>
          </w:tcPr>
          <w:p w14:paraId="3B380098" w14:textId="77777777" w:rsidR="0060709E" w:rsidRPr="00A90D8D" w:rsidRDefault="0060709E" w:rsidP="000C38BD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A90D8D">
              <w:rPr>
                <w:rFonts w:ascii="Comic Sans MS" w:hAnsi="Comic Sans MS"/>
                <w:sz w:val="16"/>
                <w:szCs w:val="16"/>
                <w:u w:val="single"/>
              </w:rPr>
              <w:t>QUANTITÉ</w:t>
            </w:r>
          </w:p>
        </w:tc>
      </w:tr>
      <w:tr w:rsidR="0060709E" w:rsidRPr="009805C4" w14:paraId="3CB854CD" w14:textId="77777777" w:rsidTr="000C38BD">
        <w:trPr>
          <w:trHeight w:val="314"/>
        </w:trPr>
        <w:tc>
          <w:tcPr>
            <w:tcW w:w="7479" w:type="dxa"/>
          </w:tcPr>
          <w:p w14:paraId="15DEE525" w14:textId="2799928A" w:rsidR="0060709E" w:rsidRPr="009805C4" w:rsidRDefault="0060709E" w:rsidP="0060709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Duo-tang </w:t>
            </w:r>
            <w:r w:rsidR="00A953E2">
              <w:rPr>
                <w:rFonts w:ascii="Comic Sans MS" w:hAnsi="Comic Sans MS"/>
                <w:sz w:val="20"/>
                <w:szCs w:val="20"/>
              </w:rPr>
              <w:t>(un bleu, un jaune, un rouge</w:t>
            </w:r>
            <w:r w:rsidR="00F12301">
              <w:rPr>
                <w:rFonts w:ascii="Comic Sans MS" w:hAnsi="Comic Sans MS"/>
                <w:sz w:val="20"/>
                <w:szCs w:val="20"/>
              </w:rPr>
              <w:t>, un orange</w:t>
            </w:r>
            <w:r w:rsidR="00A953E2">
              <w:rPr>
                <w:rFonts w:ascii="Comic Sans MS" w:hAnsi="Comic Sans MS"/>
                <w:sz w:val="20"/>
                <w:szCs w:val="20"/>
              </w:rPr>
              <w:t xml:space="preserve"> et un vert)</w:t>
            </w:r>
          </w:p>
        </w:tc>
        <w:tc>
          <w:tcPr>
            <w:tcW w:w="1960" w:type="dxa"/>
          </w:tcPr>
          <w:p w14:paraId="2309741D" w14:textId="5169CCF2" w:rsidR="0060709E" w:rsidRDefault="00F12301" w:rsidP="001753F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</w:tr>
      <w:tr w:rsidR="0060709E" w:rsidRPr="009805C4" w14:paraId="751F5737" w14:textId="77777777" w:rsidTr="000C38BD">
        <w:trPr>
          <w:trHeight w:val="314"/>
        </w:trPr>
        <w:tc>
          <w:tcPr>
            <w:tcW w:w="7479" w:type="dxa"/>
          </w:tcPr>
          <w:p w14:paraId="069A1544" w14:textId="41B20089" w:rsidR="0060709E" w:rsidRPr="009805C4" w:rsidRDefault="0060709E" w:rsidP="00AF4EB1">
            <w:pPr>
              <w:rPr>
                <w:rFonts w:ascii="Comic Sans MS" w:hAnsi="Comic Sans MS"/>
                <w:sz w:val="20"/>
                <w:szCs w:val="20"/>
              </w:rPr>
            </w:pPr>
            <w:r w:rsidRPr="009805C4">
              <w:rPr>
                <w:rFonts w:ascii="Comic Sans MS" w:hAnsi="Comic Sans MS"/>
                <w:sz w:val="20"/>
                <w:szCs w:val="20"/>
              </w:rPr>
              <w:t xml:space="preserve">Cahier d’écriture interligné </w:t>
            </w:r>
            <w:r w:rsidR="00333F37">
              <w:rPr>
                <w:rFonts w:ascii="Comic Sans MS" w:hAnsi="Comic Sans MS"/>
                <w:sz w:val="20"/>
                <w:szCs w:val="20"/>
              </w:rPr>
              <w:t>avec</w:t>
            </w:r>
            <w:r w:rsidRPr="009805C4">
              <w:rPr>
                <w:rFonts w:ascii="Comic Sans MS" w:hAnsi="Comic Sans MS"/>
                <w:sz w:val="20"/>
                <w:szCs w:val="20"/>
              </w:rPr>
              <w:t xml:space="preserve"> pointillé</w:t>
            </w:r>
            <w:r w:rsidR="00333F37">
              <w:rPr>
                <w:rFonts w:ascii="Comic Sans MS" w:hAnsi="Comic Sans MS"/>
                <w:sz w:val="20"/>
                <w:szCs w:val="20"/>
              </w:rPr>
              <w:t xml:space="preserve"> (vert)</w:t>
            </w:r>
          </w:p>
        </w:tc>
        <w:tc>
          <w:tcPr>
            <w:tcW w:w="1960" w:type="dxa"/>
          </w:tcPr>
          <w:p w14:paraId="602E8E8B" w14:textId="224BCEEE" w:rsidR="0060709E" w:rsidRPr="007953B0" w:rsidRDefault="00AC7A9F" w:rsidP="007953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  <w:tr w:rsidR="0060709E" w:rsidRPr="009805C4" w14:paraId="2733741F" w14:textId="77777777" w:rsidTr="000C38BD">
        <w:trPr>
          <w:trHeight w:val="314"/>
        </w:trPr>
        <w:tc>
          <w:tcPr>
            <w:tcW w:w="7479" w:type="dxa"/>
          </w:tcPr>
          <w:p w14:paraId="4E61C853" w14:textId="7F368988" w:rsidR="0060709E" w:rsidRPr="009805C4" w:rsidRDefault="0060709E" w:rsidP="007953B0">
            <w:pPr>
              <w:rPr>
                <w:rFonts w:ascii="Comic Sans MS" w:hAnsi="Comic Sans MS"/>
                <w:sz w:val="20"/>
                <w:szCs w:val="20"/>
              </w:rPr>
            </w:pPr>
            <w:r w:rsidRPr="009805C4">
              <w:rPr>
                <w:rFonts w:ascii="Comic Sans MS" w:hAnsi="Comic Sans MS"/>
                <w:sz w:val="20"/>
                <w:szCs w:val="20"/>
              </w:rPr>
              <w:t>C</w:t>
            </w:r>
            <w:r w:rsidR="00333F37">
              <w:rPr>
                <w:rFonts w:ascii="Comic Sans MS" w:hAnsi="Comic Sans MS"/>
                <w:sz w:val="20"/>
                <w:szCs w:val="20"/>
              </w:rPr>
              <w:t>ahier de projets ½ interligné pointillé ½ uni</w:t>
            </w:r>
          </w:p>
        </w:tc>
        <w:tc>
          <w:tcPr>
            <w:tcW w:w="1960" w:type="dxa"/>
          </w:tcPr>
          <w:p w14:paraId="184EEEFF" w14:textId="48CEA754" w:rsidR="0060709E" w:rsidRPr="007953B0" w:rsidRDefault="00333F37" w:rsidP="007953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  <w:tr w:rsidR="0060709E" w:rsidRPr="009805C4" w14:paraId="41C36A4E" w14:textId="77777777" w:rsidTr="000C38BD">
        <w:trPr>
          <w:trHeight w:val="314"/>
        </w:trPr>
        <w:tc>
          <w:tcPr>
            <w:tcW w:w="7479" w:type="dxa"/>
          </w:tcPr>
          <w:p w14:paraId="7BFA87AC" w14:textId="7CF4C3BA" w:rsidR="0060709E" w:rsidRPr="009805C4" w:rsidRDefault="00333F37" w:rsidP="007953B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Chemise à pochettes</w:t>
            </w:r>
          </w:p>
        </w:tc>
        <w:tc>
          <w:tcPr>
            <w:tcW w:w="1960" w:type="dxa"/>
          </w:tcPr>
          <w:p w14:paraId="5533DD73" w14:textId="5505BECA" w:rsidR="0060709E" w:rsidRPr="007953B0" w:rsidRDefault="00333F37" w:rsidP="007953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</w:tr>
      <w:tr w:rsidR="0060709E" w:rsidRPr="009805C4" w14:paraId="27A46452" w14:textId="77777777" w:rsidTr="000C38BD">
        <w:trPr>
          <w:trHeight w:val="314"/>
        </w:trPr>
        <w:tc>
          <w:tcPr>
            <w:tcW w:w="7479" w:type="dxa"/>
          </w:tcPr>
          <w:p w14:paraId="00D210E6" w14:textId="0A78155C" w:rsidR="0060709E" w:rsidRPr="009805C4" w:rsidRDefault="0060709E" w:rsidP="00124F91">
            <w:pPr>
              <w:rPr>
                <w:rFonts w:ascii="Comic Sans MS" w:hAnsi="Comic Sans MS"/>
                <w:sz w:val="20"/>
                <w:szCs w:val="20"/>
              </w:rPr>
            </w:pPr>
            <w:r w:rsidRPr="009805C4">
              <w:rPr>
                <w:rFonts w:ascii="Comic Sans MS" w:hAnsi="Comic Sans MS"/>
                <w:sz w:val="20"/>
                <w:szCs w:val="20"/>
              </w:rPr>
              <w:t>Colle en bâton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805C4">
              <w:rPr>
                <w:rFonts w:ascii="Comic Sans MS" w:hAnsi="Comic Sans MS"/>
                <w:sz w:val="20"/>
                <w:szCs w:val="20"/>
              </w:rPr>
              <w:t>(gros format)</w:t>
            </w:r>
          </w:p>
        </w:tc>
        <w:tc>
          <w:tcPr>
            <w:tcW w:w="1960" w:type="dxa"/>
          </w:tcPr>
          <w:p w14:paraId="15DF03E0" w14:textId="77777777" w:rsidR="0060709E" w:rsidRPr="007953B0" w:rsidRDefault="0060709E" w:rsidP="007953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  <w:tr w:rsidR="0060709E" w:rsidRPr="009805C4" w14:paraId="04BB3BF4" w14:textId="77777777" w:rsidTr="000C38BD">
        <w:trPr>
          <w:trHeight w:val="314"/>
        </w:trPr>
        <w:tc>
          <w:tcPr>
            <w:tcW w:w="7479" w:type="dxa"/>
          </w:tcPr>
          <w:p w14:paraId="68A968C1" w14:textId="23EBEE72" w:rsidR="0060709E" w:rsidRPr="009805C4" w:rsidRDefault="0060709E" w:rsidP="007953B0">
            <w:pPr>
              <w:rPr>
                <w:rFonts w:ascii="Comic Sans MS" w:hAnsi="Comic Sans MS"/>
                <w:sz w:val="20"/>
                <w:szCs w:val="20"/>
              </w:rPr>
            </w:pPr>
            <w:r w:rsidRPr="009805C4">
              <w:rPr>
                <w:rFonts w:ascii="Comic Sans MS" w:hAnsi="Comic Sans MS"/>
                <w:sz w:val="20"/>
                <w:szCs w:val="20"/>
              </w:rPr>
              <w:t>Crayons à colorier en bois (ens</w:t>
            </w:r>
            <w:r w:rsidR="00333F37">
              <w:rPr>
                <w:rFonts w:ascii="Comic Sans MS" w:hAnsi="Comic Sans MS"/>
                <w:sz w:val="20"/>
                <w:szCs w:val="20"/>
              </w:rPr>
              <w:t>embl</w:t>
            </w:r>
            <w:r w:rsidR="00EA515B">
              <w:rPr>
                <w:rFonts w:ascii="Comic Sans MS" w:hAnsi="Comic Sans MS"/>
                <w:sz w:val="20"/>
                <w:szCs w:val="20"/>
              </w:rPr>
              <w:t>e</w:t>
            </w:r>
            <w:r w:rsidRPr="009805C4">
              <w:rPr>
                <w:rFonts w:ascii="Comic Sans MS" w:hAnsi="Comic Sans MS"/>
                <w:sz w:val="20"/>
                <w:szCs w:val="20"/>
              </w:rPr>
              <w:t xml:space="preserve"> de 24)</w:t>
            </w:r>
          </w:p>
        </w:tc>
        <w:tc>
          <w:tcPr>
            <w:tcW w:w="1960" w:type="dxa"/>
          </w:tcPr>
          <w:p w14:paraId="462496D5" w14:textId="77777777" w:rsidR="0060709E" w:rsidRPr="007953B0" w:rsidRDefault="0060709E" w:rsidP="007953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</w:tr>
      <w:tr w:rsidR="0060709E" w:rsidRPr="009805C4" w14:paraId="0196E808" w14:textId="77777777" w:rsidTr="000C38BD">
        <w:trPr>
          <w:trHeight w:val="314"/>
        </w:trPr>
        <w:tc>
          <w:tcPr>
            <w:tcW w:w="7479" w:type="dxa"/>
          </w:tcPr>
          <w:p w14:paraId="1DF7B990" w14:textId="42465F4F" w:rsidR="0060709E" w:rsidRPr="009805C4" w:rsidRDefault="0060709E" w:rsidP="00124F91">
            <w:pPr>
              <w:rPr>
                <w:rFonts w:ascii="Comic Sans MS" w:hAnsi="Comic Sans MS"/>
                <w:sz w:val="20"/>
                <w:szCs w:val="20"/>
              </w:rPr>
            </w:pPr>
            <w:r w:rsidRPr="009805C4">
              <w:rPr>
                <w:rFonts w:ascii="Comic Sans MS" w:hAnsi="Comic Sans MS"/>
                <w:sz w:val="20"/>
                <w:szCs w:val="20"/>
              </w:rPr>
              <w:t xml:space="preserve">Crayon à mine </w:t>
            </w:r>
            <w:r>
              <w:rPr>
                <w:rFonts w:ascii="Comic Sans MS" w:hAnsi="Comic Sans MS"/>
                <w:sz w:val="20"/>
                <w:szCs w:val="20"/>
              </w:rPr>
              <w:t>(boîte de 12)</w:t>
            </w:r>
            <w:r w:rsidR="00333F37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333F37">
              <w:rPr>
                <w:rFonts w:ascii="Comic Sans MS" w:hAnsi="Comic Sans MS"/>
                <w:sz w:val="20"/>
                <w:szCs w:val="20"/>
              </w:rPr>
              <w:t>Staedtler</w:t>
            </w:r>
            <w:proofErr w:type="spellEnd"/>
            <w:r w:rsidR="00333F37">
              <w:rPr>
                <w:rFonts w:ascii="Comic Sans MS" w:hAnsi="Comic Sans MS"/>
                <w:sz w:val="20"/>
                <w:szCs w:val="20"/>
              </w:rPr>
              <w:t xml:space="preserve"> de préférence</w:t>
            </w:r>
          </w:p>
        </w:tc>
        <w:tc>
          <w:tcPr>
            <w:tcW w:w="1960" w:type="dxa"/>
          </w:tcPr>
          <w:p w14:paraId="43968C73" w14:textId="77777777" w:rsidR="0060709E" w:rsidRPr="007953B0" w:rsidRDefault="0060709E" w:rsidP="007953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  <w:tr w:rsidR="0060709E" w:rsidRPr="009805C4" w14:paraId="31F5553C" w14:textId="77777777" w:rsidTr="000C38BD">
        <w:trPr>
          <w:trHeight w:val="314"/>
        </w:trPr>
        <w:tc>
          <w:tcPr>
            <w:tcW w:w="7479" w:type="dxa"/>
          </w:tcPr>
          <w:p w14:paraId="15501CA0" w14:textId="77777777" w:rsidR="0060709E" w:rsidRPr="009805C4" w:rsidRDefault="0060709E" w:rsidP="00124F91">
            <w:pPr>
              <w:rPr>
                <w:rFonts w:ascii="Comic Sans MS" w:hAnsi="Comic Sans MS"/>
                <w:sz w:val="20"/>
                <w:szCs w:val="20"/>
              </w:rPr>
            </w:pPr>
            <w:r w:rsidRPr="009805C4">
              <w:rPr>
                <w:rFonts w:ascii="Comic Sans MS" w:hAnsi="Comic Sans MS"/>
                <w:sz w:val="20"/>
                <w:szCs w:val="20"/>
              </w:rPr>
              <w:t>Gomme à effacer blanche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</w:tcPr>
          <w:p w14:paraId="3D66F5ED" w14:textId="77777777" w:rsidR="0060709E" w:rsidRPr="007953B0" w:rsidRDefault="0060709E" w:rsidP="007953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</w:tr>
      <w:tr w:rsidR="0060709E" w:rsidRPr="009805C4" w14:paraId="5FB5CF15" w14:textId="77777777" w:rsidTr="000C38BD">
        <w:trPr>
          <w:trHeight w:val="314"/>
        </w:trPr>
        <w:tc>
          <w:tcPr>
            <w:tcW w:w="7479" w:type="dxa"/>
          </w:tcPr>
          <w:p w14:paraId="2BD3AF92" w14:textId="396F7170" w:rsidR="0060709E" w:rsidRPr="009805C4" w:rsidRDefault="00A953E2" w:rsidP="007953B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Crayons à tableau blanc effaçables (pointes fines)</w:t>
            </w:r>
          </w:p>
        </w:tc>
        <w:tc>
          <w:tcPr>
            <w:tcW w:w="1960" w:type="dxa"/>
          </w:tcPr>
          <w:p w14:paraId="73034688" w14:textId="7921C362" w:rsidR="0060709E" w:rsidRPr="007953B0" w:rsidRDefault="00333F37" w:rsidP="001468A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</w:tr>
      <w:tr w:rsidR="0060709E" w:rsidRPr="009805C4" w14:paraId="1569F83B" w14:textId="77777777" w:rsidTr="000C38BD">
        <w:trPr>
          <w:trHeight w:val="314"/>
        </w:trPr>
        <w:tc>
          <w:tcPr>
            <w:tcW w:w="7479" w:type="dxa"/>
          </w:tcPr>
          <w:p w14:paraId="5CD6463F" w14:textId="77777777" w:rsidR="0060709E" w:rsidRPr="009805C4" w:rsidRDefault="0060709E" w:rsidP="007953B0">
            <w:pPr>
              <w:rPr>
                <w:rFonts w:ascii="Comic Sans MS" w:hAnsi="Comic Sans MS"/>
                <w:sz w:val="20"/>
                <w:szCs w:val="20"/>
              </w:rPr>
            </w:pPr>
            <w:r w:rsidRPr="00C86731">
              <w:rPr>
                <w:rFonts w:ascii="Comic Sans MS" w:hAnsi="Comic Sans MS"/>
                <w:sz w:val="20"/>
                <w:szCs w:val="20"/>
              </w:rPr>
              <w:t xml:space="preserve">Règle métrique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C86731">
                <w:rPr>
                  <w:rFonts w:ascii="Comic Sans MS" w:hAnsi="Comic Sans MS"/>
                  <w:sz w:val="20"/>
                  <w:szCs w:val="20"/>
                </w:rPr>
                <w:t>30 cm</w:t>
              </w:r>
            </w:smartTag>
            <w:r w:rsidRPr="00C8673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</w:tcPr>
          <w:p w14:paraId="2351D520" w14:textId="77777777" w:rsidR="0060709E" w:rsidRPr="007953B0" w:rsidRDefault="0060709E" w:rsidP="007953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</w:tr>
      <w:tr w:rsidR="0060709E" w:rsidRPr="009805C4" w14:paraId="0BBDCD67" w14:textId="77777777" w:rsidTr="000C38BD">
        <w:trPr>
          <w:trHeight w:val="314"/>
        </w:trPr>
        <w:tc>
          <w:tcPr>
            <w:tcW w:w="7479" w:type="dxa"/>
          </w:tcPr>
          <w:p w14:paraId="1D64AD7A" w14:textId="77777777" w:rsidR="0060709E" w:rsidRPr="009805C4" w:rsidRDefault="0060709E" w:rsidP="007953B0">
            <w:pPr>
              <w:rPr>
                <w:rFonts w:ascii="Comic Sans MS" w:hAnsi="Comic Sans MS"/>
                <w:sz w:val="20"/>
                <w:szCs w:val="20"/>
              </w:rPr>
            </w:pPr>
            <w:r w:rsidRPr="009805C4">
              <w:rPr>
                <w:rFonts w:ascii="Comic Sans MS" w:hAnsi="Comic Sans MS"/>
                <w:sz w:val="20"/>
                <w:szCs w:val="20"/>
              </w:rPr>
              <w:t xml:space="preserve">Écouteur pour ordinateur </w:t>
            </w:r>
          </w:p>
        </w:tc>
        <w:tc>
          <w:tcPr>
            <w:tcW w:w="1960" w:type="dxa"/>
          </w:tcPr>
          <w:p w14:paraId="3A5FE415" w14:textId="77777777" w:rsidR="0060709E" w:rsidRPr="007953B0" w:rsidRDefault="0060709E" w:rsidP="007953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</w:tr>
      <w:tr w:rsidR="0060709E" w:rsidRPr="009805C4" w14:paraId="3EDABC85" w14:textId="77777777" w:rsidTr="000C38BD">
        <w:trPr>
          <w:trHeight w:val="314"/>
        </w:trPr>
        <w:tc>
          <w:tcPr>
            <w:tcW w:w="7479" w:type="dxa"/>
          </w:tcPr>
          <w:p w14:paraId="0B7D9EBF" w14:textId="1A2441D8" w:rsidR="0060709E" w:rsidRPr="009805C4" w:rsidRDefault="00333F37" w:rsidP="007953B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Ciseaux à bouts ronds</w:t>
            </w:r>
          </w:p>
        </w:tc>
        <w:tc>
          <w:tcPr>
            <w:tcW w:w="1960" w:type="dxa"/>
          </w:tcPr>
          <w:p w14:paraId="6D3FACF2" w14:textId="7BFEAD84" w:rsidR="0060709E" w:rsidRPr="007953B0" w:rsidRDefault="00333F37" w:rsidP="007953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</w:tr>
      <w:tr w:rsidR="0060709E" w:rsidRPr="009805C4" w14:paraId="073BCC59" w14:textId="77777777" w:rsidTr="000C38BD">
        <w:trPr>
          <w:trHeight w:val="314"/>
        </w:trPr>
        <w:tc>
          <w:tcPr>
            <w:tcW w:w="7479" w:type="dxa"/>
          </w:tcPr>
          <w:p w14:paraId="687F16DA" w14:textId="77777777" w:rsidR="0060709E" w:rsidRPr="009805C4" w:rsidRDefault="0060709E" w:rsidP="007953B0">
            <w:pPr>
              <w:rPr>
                <w:rFonts w:ascii="Comic Sans MS" w:hAnsi="Comic Sans MS"/>
                <w:sz w:val="20"/>
                <w:szCs w:val="20"/>
              </w:rPr>
            </w:pPr>
            <w:r w:rsidRPr="009805C4">
              <w:rPr>
                <w:rFonts w:ascii="Comic Sans MS" w:hAnsi="Comic Sans MS"/>
                <w:sz w:val="20"/>
                <w:szCs w:val="20"/>
              </w:rPr>
              <w:t>Taille-cra</w:t>
            </w:r>
            <w:r>
              <w:rPr>
                <w:rFonts w:ascii="Comic Sans MS" w:hAnsi="Comic Sans MS"/>
                <w:sz w:val="20"/>
                <w:szCs w:val="20"/>
              </w:rPr>
              <w:t xml:space="preserve">yon avec réservoir </w:t>
            </w:r>
          </w:p>
        </w:tc>
        <w:tc>
          <w:tcPr>
            <w:tcW w:w="1960" w:type="dxa"/>
          </w:tcPr>
          <w:p w14:paraId="6E9C8F8B" w14:textId="77777777" w:rsidR="0060709E" w:rsidRPr="007953B0" w:rsidRDefault="0060709E" w:rsidP="007953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</w:tr>
      <w:tr w:rsidR="0060709E" w:rsidRPr="009805C4" w14:paraId="65A6D08E" w14:textId="77777777" w:rsidTr="000C38BD">
        <w:trPr>
          <w:trHeight w:val="314"/>
        </w:trPr>
        <w:tc>
          <w:tcPr>
            <w:tcW w:w="7479" w:type="dxa"/>
          </w:tcPr>
          <w:p w14:paraId="1C1B27C2" w14:textId="470A7C1C" w:rsidR="0060709E" w:rsidRPr="009805C4" w:rsidRDefault="0060709E" w:rsidP="007953B0">
            <w:pPr>
              <w:rPr>
                <w:rFonts w:ascii="Comic Sans MS" w:hAnsi="Comic Sans MS"/>
                <w:sz w:val="20"/>
                <w:szCs w:val="20"/>
              </w:rPr>
            </w:pPr>
            <w:r w:rsidRPr="009805C4">
              <w:rPr>
                <w:rFonts w:ascii="Comic Sans MS" w:hAnsi="Comic Sans MS"/>
                <w:sz w:val="20"/>
                <w:szCs w:val="20"/>
              </w:rPr>
              <w:t xml:space="preserve">Crayons marqueurs (feutres) </w:t>
            </w:r>
            <w:r w:rsidR="00333F37">
              <w:rPr>
                <w:rFonts w:ascii="Comic Sans MS" w:hAnsi="Comic Sans MS"/>
                <w:sz w:val="20"/>
                <w:szCs w:val="20"/>
              </w:rPr>
              <w:t>(ensemble de 16)</w:t>
            </w:r>
          </w:p>
        </w:tc>
        <w:tc>
          <w:tcPr>
            <w:tcW w:w="1960" w:type="dxa"/>
          </w:tcPr>
          <w:p w14:paraId="58D10482" w14:textId="6AA5F213" w:rsidR="0060709E" w:rsidRPr="007953B0" w:rsidRDefault="00333F37" w:rsidP="007953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</w:tr>
      <w:tr w:rsidR="0060709E" w:rsidRPr="009805C4" w14:paraId="6E56C535" w14:textId="77777777" w:rsidTr="000C38BD">
        <w:trPr>
          <w:trHeight w:val="314"/>
        </w:trPr>
        <w:tc>
          <w:tcPr>
            <w:tcW w:w="7479" w:type="dxa"/>
          </w:tcPr>
          <w:p w14:paraId="4B9BD5EA" w14:textId="33A4D892" w:rsidR="0060709E" w:rsidRPr="009805C4" w:rsidRDefault="0060709E" w:rsidP="00F63EA5">
            <w:pPr>
              <w:rPr>
                <w:rFonts w:ascii="Comic Sans MS" w:hAnsi="Comic Sans MS"/>
                <w:sz w:val="20"/>
                <w:szCs w:val="20"/>
              </w:rPr>
            </w:pPr>
            <w:r w:rsidRPr="009805C4">
              <w:rPr>
                <w:rFonts w:ascii="Comic Sans MS" w:hAnsi="Comic Sans MS"/>
                <w:sz w:val="20"/>
                <w:szCs w:val="20"/>
              </w:rPr>
              <w:t>Surligneur</w:t>
            </w: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Pr="009805C4">
              <w:rPr>
                <w:rFonts w:ascii="Comic Sans MS" w:hAnsi="Comic Sans MS"/>
                <w:sz w:val="20"/>
                <w:szCs w:val="20"/>
              </w:rPr>
              <w:t xml:space="preserve"> (</w:t>
            </w:r>
            <w:r w:rsidR="00333F37">
              <w:rPr>
                <w:rFonts w:ascii="Comic Sans MS" w:hAnsi="Comic Sans MS"/>
                <w:sz w:val="20"/>
                <w:szCs w:val="20"/>
              </w:rPr>
              <w:t xml:space="preserve">un </w:t>
            </w:r>
            <w:r>
              <w:rPr>
                <w:rFonts w:ascii="Comic Sans MS" w:hAnsi="Comic Sans MS"/>
                <w:sz w:val="20"/>
                <w:szCs w:val="20"/>
              </w:rPr>
              <w:t xml:space="preserve">jaune et </w:t>
            </w:r>
            <w:r w:rsidR="00333F37">
              <w:rPr>
                <w:rFonts w:ascii="Comic Sans MS" w:hAnsi="Comic Sans MS"/>
                <w:sz w:val="20"/>
                <w:szCs w:val="20"/>
              </w:rPr>
              <w:t xml:space="preserve">un </w:t>
            </w:r>
            <w:r>
              <w:rPr>
                <w:rFonts w:ascii="Comic Sans MS" w:hAnsi="Comic Sans MS"/>
                <w:sz w:val="20"/>
                <w:szCs w:val="20"/>
              </w:rPr>
              <w:t>rose</w:t>
            </w:r>
            <w:r w:rsidRPr="009805C4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1960" w:type="dxa"/>
          </w:tcPr>
          <w:p w14:paraId="346A554A" w14:textId="77777777" w:rsidR="0060709E" w:rsidRPr="007953B0" w:rsidRDefault="0060709E" w:rsidP="007953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  <w:tr w:rsidR="00540CC8" w:rsidRPr="009805C4" w14:paraId="102AFAAB" w14:textId="77777777" w:rsidTr="0060709E">
        <w:trPr>
          <w:trHeight w:val="555"/>
        </w:trPr>
        <w:tc>
          <w:tcPr>
            <w:tcW w:w="7479" w:type="dxa"/>
          </w:tcPr>
          <w:p w14:paraId="0073ED56" w14:textId="77777777" w:rsidR="00540CC8" w:rsidRDefault="00540CC8" w:rsidP="0060709E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ÉDUCATION </w:t>
            </w:r>
            <w:r w:rsidRPr="009805C4">
              <w:rPr>
                <w:rFonts w:ascii="Comic Sans MS" w:hAnsi="Comic Sans MS"/>
                <w:b/>
                <w:sz w:val="20"/>
                <w:szCs w:val="20"/>
                <w:u w:val="single"/>
              </w:rPr>
              <w:t>PHYSIQUE</w:t>
            </w:r>
          </w:p>
          <w:p w14:paraId="7A6499B0" w14:textId="77777777" w:rsidR="00540CC8" w:rsidRPr="009805C4" w:rsidRDefault="00540CC8" w:rsidP="00540CC8">
            <w:pPr>
              <w:rPr>
                <w:rFonts w:ascii="Comic Sans MS" w:hAnsi="Comic Sans MS"/>
                <w:sz w:val="20"/>
                <w:szCs w:val="20"/>
              </w:rPr>
            </w:pPr>
            <w:r w:rsidRPr="009805C4">
              <w:rPr>
                <w:rFonts w:ascii="Comic Sans MS" w:hAnsi="Comic Sans MS"/>
                <w:sz w:val="20"/>
                <w:szCs w:val="20"/>
              </w:rPr>
              <w:t xml:space="preserve">Espadrilles </w:t>
            </w:r>
            <w:r>
              <w:rPr>
                <w:rFonts w:ascii="Comic Sans MS" w:hAnsi="Comic Sans MS"/>
                <w:sz w:val="20"/>
                <w:szCs w:val="20"/>
              </w:rPr>
              <w:t>à</w:t>
            </w:r>
            <w:r w:rsidRPr="009805C4">
              <w:rPr>
                <w:rFonts w:ascii="Comic Sans MS" w:hAnsi="Comic Sans MS"/>
                <w:sz w:val="20"/>
                <w:szCs w:val="20"/>
              </w:rPr>
              <w:t xml:space="preserve"> semelles qui ne </w:t>
            </w:r>
            <w:r>
              <w:rPr>
                <w:rFonts w:ascii="Comic Sans MS" w:hAnsi="Comic Sans MS"/>
                <w:sz w:val="20"/>
                <w:szCs w:val="20"/>
              </w:rPr>
              <w:t>fon</w:t>
            </w:r>
            <w:r w:rsidRPr="009805C4">
              <w:rPr>
                <w:rFonts w:ascii="Comic Sans MS" w:hAnsi="Comic Sans MS"/>
                <w:sz w:val="20"/>
                <w:szCs w:val="20"/>
              </w:rPr>
              <w:t xml:space="preserve">t pas </w:t>
            </w:r>
            <w:r>
              <w:rPr>
                <w:rFonts w:ascii="Comic Sans MS" w:hAnsi="Comic Sans MS"/>
                <w:sz w:val="20"/>
                <w:szCs w:val="20"/>
              </w:rPr>
              <w:t>de traces</w:t>
            </w:r>
            <w:r w:rsidRPr="009805C4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0068DD8B" w14:textId="77777777" w:rsidR="00540CC8" w:rsidRPr="00C86731" w:rsidRDefault="00540CC8" w:rsidP="00540C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  <w:r w:rsidRPr="009805C4">
              <w:rPr>
                <w:rFonts w:ascii="Comic Sans MS" w:hAnsi="Comic Sans MS"/>
                <w:sz w:val="20"/>
                <w:szCs w:val="20"/>
              </w:rPr>
              <w:t>handail à manches courtes et culotte courte</w:t>
            </w:r>
            <w:r>
              <w:rPr>
                <w:rFonts w:ascii="Comic Sans MS" w:hAnsi="Comic Sans MS"/>
                <w:sz w:val="20"/>
                <w:szCs w:val="20"/>
              </w:rPr>
              <w:t xml:space="preserve"> dans un sac en tissu refermable</w:t>
            </w:r>
            <w:r w:rsidRPr="009805C4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1960" w:type="dxa"/>
          </w:tcPr>
          <w:p w14:paraId="5207CC07" w14:textId="77777777" w:rsidR="00540CC8" w:rsidRDefault="00540CC8" w:rsidP="0060709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40CC8" w:rsidRPr="009805C4" w14:paraId="1D2C2EA2" w14:textId="77777777" w:rsidTr="0060709E">
        <w:trPr>
          <w:trHeight w:val="555"/>
        </w:trPr>
        <w:tc>
          <w:tcPr>
            <w:tcW w:w="7479" w:type="dxa"/>
          </w:tcPr>
          <w:p w14:paraId="5BDF36FB" w14:textId="266C6B9A" w:rsidR="00540CC8" w:rsidRPr="00ED3FCC" w:rsidRDefault="00540CC8" w:rsidP="00540CC8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ED3FCC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ANGLAIS</w:t>
            </w:r>
            <w:r w:rsidR="00600F8E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 ET MUSIQUE</w:t>
            </w:r>
          </w:p>
          <w:p w14:paraId="1D4D1241" w14:textId="77777777" w:rsidR="00540CC8" w:rsidRDefault="00540CC8" w:rsidP="0060709E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1960" w:type="dxa"/>
          </w:tcPr>
          <w:p w14:paraId="30C1FDA3" w14:textId="524F48B3" w:rsidR="00540CC8" w:rsidRDefault="00600F8E" w:rsidP="0060709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2</w:t>
            </w:r>
            <w:r w:rsidR="00540CC8" w:rsidRPr="00B90BF1">
              <w:rPr>
                <w:rFonts w:ascii="Comic Sans MS" w:hAnsi="Comic Sans MS"/>
                <w:bCs/>
                <w:sz w:val="20"/>
                <w:szCs w:val="20"/>
              </w:rPr>
              <w:t xml:space="preserve"> duo-tang avec pochettes</w:t>
            </w:r>
          </w:p>
        </w:tc>
      </w:tr>
    </w:tbl>
    <w:p w14:paraId="4305BD37" w14:textId="77777777" w:rsidR="00322126" w:rsidRDefault="00322126">
      <w:pPr>
        <w:rPr>
          <w:rFonts w:ascii="Arial" w:hAnsi="Arial" w:cs="Arial"/>
          <w:b/>
        </w:rPr>
      </w:pPr>
    </w:p>
    <w:p w14:paraId="4E38C1F1" w14:textId="77777777" w:rsidR="00D43E34" w:rsidRDefault="00D43E34" w:rsidP="00C86731">
      <w:pPr>
        <w:rPr>
          <w:rFonts w:ascii="Comic Sans MS" w:hAnsi="Comic Sans MS"/>
          <w:sz w:val="18"/>
          <w:szCs w:val="18"/>
        </w:rPr>
      </w:pPr>
    </w:p>
    <w:p w14:paraId="72752805" w14:textId="77777777" w:rsidR="005414B6" w:rsidRDefault="005414B6" w:rsidP="0009092D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9" w:color="auto"/>
        </w:pBdr>
        <w:spacing w:after="40"/>
        <w:jc w:val="center"/>
        <w:rPr>
          <w:rFonts w:ascii="Arial" w:hAnsi="Arial" w:cs="Arial"/>
          <w:b/>
          <w:sz w:val="20"/>
        </w:rPr>
      </w:pPr>
    </w:p>
    <w:p w14:paraId="138D301F" w14:textId="77777777" w:rsidR="0009092D" w:rsidRDefault="0009092D" w:rsidP="0009092D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9" w:color="auto"/>
        </w:pBdr>
        <w:spacing w:after="4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Veuillez prendre note …</w:t>
      </w:r>
    </w:p>
    <w:p w14:paraId="2A7BC2BF" w14:textId="77777777" w:rsidR="005414B6" w:rsidRDefault="005414B6" w:rsidP="00540CC8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9" w:color="auto"/>
        </w:pBdr>
        <w:spacing w:after="40"/>
        <w:jc w:val="center"/>
        <w:rPr>
          <w:rFonts w:ascii="Arial" w:hAnsi="Arial" w:cs="Arial"/>
          <w:b/>
          <w:sz w:val="20"/>
        </w:rPr>
      </w:pPr>
    </w:p>
    <w:p w14:paraId="68EAD6AD" w14:textId="77777777" w:rsidR="0009092D" w:rsidRPr="000952A3" w:rsidRDefault="0009092D" w:rsidP="0009092D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9" w:color="auto"/>
        </w:pBd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12"/>
          <w:szCs w:val="12"/>
        </w:rPr>
      </w:pPr>
    </w:p>
    <w:p w14:paraId="143A9B05" w14:textId="77777777" w:rsidR="005414B6" w:rsidRPr="0016435F" w:rsidRDefault="0009092D" w:rsidP="005414B6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9" w:color="auto"/>
        </w:pBd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  <w:r w:rsidRPr="0016435F">
        <w:rPr>
          <w:rFonts w:ascii="Arial" w:hAnsi="Arial" w:cs="Arial"/>
          <w:b/>
          <w:sz w:val="18"/>
          <w:szCs w:val="18"/>
        </w:rPr>
        <w:sym w:font="Wingdings" w:char="F0E0"/>
      </w:r>
      <w:r w:rsidRPr="0016435F">
        <w:rPr>
          <w:rFonts w:ascii="Arial" w:hAnsi="Arial" w:cs="Arial"/>
          <w:b/>
          <w:sz w:val="18"/>
          <w:szCs w:val="18"/>
        </w:rPr>
        <w:tab/>
        <w:t>Les articles scolaires de l’année passée encore utilisables sont fortement recommandés.</w:t>
      </w:r>
      <w:r>
        <w:rPr>
          <w:rFonts w:ascii="Arial" w:hAnsi="Arial" w:cs="Arial"/>
          <w:b/>
          <w:sz w:val="18"/>
          <w:szCs w:val="18"/>
        </w:rPr>
        <w:t xml:space="preserve"> Notez que tout matériel non-utilisé vous sera retourné en fin d’année.</w:t>
      </w:r>
    </w:p>
    <w:p w14:paraId="2759BF12" w14:textId="77777777" w:rsidR="0009092D" w:rsidRPr="000952A3" w:rsidRDefault="0009092D" w:rsidP="0009092D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9" w:color="auto"/>
        </w:pBd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12"/>
          <w:szCs w:val="12"/>
        </w:rPr>
      </w:pPr>
    </w:p>
    <w:p w14:paraId="3903EE7B" w14:textId="77777777" w:rsidR="0009092D" w:rsidRPr="0016435F" w:rsidRDefault="0009092D" w:rsidP="0009092D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9" w:color="auto"/>
        </w:pBd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  <w:r w:rsidRPr="0016435F">
        <w:rPr>
          <w:rFonts w:ascii="Arial" w:hAnsi="Arial" w:cs="Arial"/>
          <w:b/>
          <w:sz w:val="18"/>
          <w:szCs w:val="18"/>
        </w:rPr>
        <w:sym w:font="Wingdings" w:char="F0E0"/>
      </w:r>
      <w:r w:rsidRPr="0016435F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N’oubliez pas d’identifier les articles</w:t>
      </w:r>
      <w:r w:rsidRPr="0016435F">
        <w:rPr>
          <w:rFonts w:ascii="Arial" w:hAnsi="Arial" w:cs="Arial"/>
          <w:b/>
          <w:sz w:val="18"/>
          <w:szCs w:val="18"/>
        </w:rPr>
        <w:t xml:space="preserve"> (cahiers, crayons, règle, ciseaux, colle, sac, étui, etc.)  </w:t>
      </w:r>
    </w:p>
    <w:p w14:paraId="66E0AF76" w14:textId="77777777" w:rsidR="0009092D" w:rsidRPr="0016435F" w:rsidRDefault="0009092D" w:rsidP="0009092D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9" w:color="auto"/>
        </w:pBd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  <w:r w:rsidRPr="0016435F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L</w:t>
      </w:r>
      <w:r w:rsidRPr="0016435F">
        <w:rPr>
          <w:rFonts w:ascii="Arial" w:hAnsi="Arial" w:cs="Arial"/>
          <w:b/>
          <w:sz w:val="18"/>
          <w:szCs w:val="18"/>
        </w:rPr>
        <w:t xml:space="preserve">es crayons (à mine et </w:t>
      </w:r>
      <w:r w:rsidR="005414B6">
        <w:rPr>
          <w:rFonts w:ascii="Arial" w:hAnsi="Arial" w:cs="Arial"/>
          <w:b/>
          <w:sz w:val="18"/>
          <w:szCs w:val="18"/>
        </w:rPr>
        <w:t>couleurs) doivent être taillés.</w:t>
      </w:r>
    </w:p>
    <w:p w14:paraId="54B82658" w14:textId="77777777" w:rsidR="0009092D" w:rsidRPr="000952A3" w:rsidRDefault="0009092D" w:rsidP="0009092D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9" w:color="auto"/>
        </w:pBd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12"/>
          <w:szCs w:val="12"/>
        </w:rPr>
      </w:pPr>
    </w:p>
    <w:p w14:paraId="37A3EE10" w14:textId="77777777" w:rsidR="0009092D" w:rsidRDefault="0009092D" w:rsidP="005414B6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9" w:color="auto"/>
        </w:pBd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  <w:r w:rsidRPr="0016435F">
        <w:rPr>
          <w:rFonts w:ascii="Arial" w:hAnsi="Arial" w:cs="Arial"/>
          <w:b/>
          <w:sz w:val="18"/>
          <w:szCs w:val="18"/>
        </w:rPr>
        <w:sym w:font="Wingdings" w:char="F0E0"/>
      </w:r>
      <w:r w:rsidRPr="0016435F">
        <w:rPr>
          <w:rFonts w:ascii="Arial" w:hAnsi="Arial" w:cs="Arial"/>
          <w:b/>
          <w:sz w:val="18"/>
          <w:szCs w:val="18"/>
        </w:rPr>
        <w:tab/>
      </w:r>
      <w:r w:rsidR="00C166F9">
        <w:rPr>
          <w:rFonts w:ascii="Arial" w:hAnsi="Arial" w:cs="Arial"/>
          <w:b/>
          <w:sz w:val="18"/>
          <w:szCs w:val="18"/>
        </w:rPr>
        <w:t>L</w:t>
      </w:r>
      <w:r w:rsidR="00C166F9" w:rsidRPr="00C166F9">
        <w:rPr>
          <w:rFonts w:ascii="Arial" w:hAnsi="Arial" w:cs="Arial"/>
          <w:b/>
          <w:sz w:val="18"/>
          <w:szCs w:val="18"/>
        </w:rPr>
        <w:t>’élève a l’obligation de remettre les manuels en bon état à la fin de l’année</w:t>
      </w:r>
      <w:r w:rsidR="00C166F9">
        <w:rPr>
          <w:rFonts w:ascii="Arial" w:hAnsi="Arial" w:cs="Arial"/>
          <w:b/>
          <w:sz w:val="18"/>
          <w:szCs w:val="18"/>
        </w:rPr>
        <w:t>. L</w:t>
      </w:r>
      <w:r w:rsidR="00C166F9" w:rsidRPr="00C166F9">
        <w:rPr>
          <w:rFonts w:ascii="Arial" w:hAnsi="Arial" w:cs="Arial"/>
          <w:b/>
          <w:sz w:val="18"/>
          <w:szCs w:val="18"/>
        </w:rPr>
        <w:t>es manuels endommagés pourront être facturés aux parents. Pour protéger les manuels, on suggère de</w:t>
      </w:r>
      <w:r w:rsidR="005414B6">
        <w:rPr>
          <w:rFonts w:ascii="Arial" w:hAnsi="Arial" w:cs="Arial"/>
          <w:b/>
          <w:sz w:val="18"/>
          <w:szCs w:val="18"/>
        </w:rPr>
        <w:t xml:space="preserve"> les recouvrir avec du plastique</w:t>
      </w:r>
      <w:r w:rsidR="00C166F9">
        <w:rPr>
          <w:rFonts w:ascii="Arial" w:hAnsi="Arial" w:cs="Arial"/>
          <w:b/>
          <w:sz w:val="18"/>
          <w:szCs w:val="18"/>
        </w:rPr>
        <w:t>.</w:t>
      </w:r>
    </w:p>
    <w:p w14:paraId="26F0AB77" w14:textId="77777777" w:rsidR="0009092D" w:rsidRPr="000952A3" w:rsidRDefault="0009092D" w:rsidP="0009092D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9" w:color="auto"/>
        </w:pBd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12"/>
          <w:szCs w:val="12"/>
        </w:rPr>
      </w:pPr>
    </w:p>
    <w:p w14:paraId="79EEAAED" w14:textId="77777777" w:rsidR="0009092D" w:rsidRPr="000952A3" w:rsidRDefault="0009092D" w:rsidP="0009092D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9" w:color="auto"/>
        </w:pBd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12"/>
          <w:szCs w:val="12"/>
        </w:rPr>
      </w:pPr>
    </w:p>
    <w:p w14:paraId="542036DD" w14:textId="77777777" w:rsidR="0009092D" w:rsidRPr="0016435F" w:rsidRDefault="0009092D" w:rsidP="0009092D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9" w:color="auto"/>
        </w:pBd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  <w:r w:rsidRPr="0016435F">
        <w:rPr>
          <w:rFonts w:ascii="Arial" w:hAnsi="Arial" w:cs="Arial"/>
          <w:b/>
          <w:sz w:val="18"/>
          <w:szCs w:val="18"/>
        </w:rPr>
        <w:sym w:font="Wingdings" w:char="F0E0"/>
      </w:r>
      <w:r w:rsidRPr="0016435F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L’école met à la disposition de l’élève en classe, les dictionnaires et grammaires.</w:t>
      </w:r>
    </w:p>
    <w:p w14:paraId="72E5A45C" w14:textId="77777777" w:rsidR="0009092D" w:rsidRPr="000952A3" w:rsidRDefault="0009092D" w:rsidP="0009092D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9" w:color="auto"/>
        </w:pBd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12"/>
          <w:szCs w:val="12"/>
        </w:rPr>
      </w:pPr>
    </w:p>
    <w:p w14:paraId="6EDF42B9" w14:textId="77777777" w:rsidR="0009092D" w:rsidRDefault="0009092D" w:rsidP="0009092D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9" w:color="auto"/>
        </w:pBd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  <w:r w:rsidRPr="0016435F">
        <w:rPr>
          <w:rFonts w:ascii="Times New Roman Gras" w:hAnsi="Times New Roman Gras"/>
          <w:b/>
          <w:sz w:val="18"/>
          <w:szCs w:val="18"/>
        </w:rPr>
        <w:sym w:font="Wingdings" w:char="F0E0"/>
      </w:r>
      <w:r w:rsidRPr="0016435F">
        <w:rPr>
          <w:rFonts w:ascii="Times New Roman Gras" w:hAnsi="Times New Roman Gras"/>
          <w:b/>
          <w:sz w:val="18"/>
          <w:szCs w:val="18"/>
        </w:rPr>
        <w:tab/>
      </w:r>
      <w:r w:rsidRPr="0016435F">
        <w:rPr>
          <w:rFonts w:ascii="Arial" w:hAnsi="Arial" w:cs="Arial"/>
          <w:b/>
          <w:sz w:val="18"/>
          <w:szCs w:val="18"/>
        </w:rPr>
        <w:t>En septembre prochain, tous les élèves recevront un agenda scolaire de l’école.</w:t>
      </w:r>
    </w:p>
    <w:p w14:paraId="060FA33B" w14:textId="77777777" w:rsidR="005414B6" w:rsidRDefault="005414B6" w:rsidP="0009092D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9" w:color="auto"/>
        </w:pBd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</w:p>
    <w:p w14:paraId="20F5B0D4" w14:textId="77777777" w:rsidR="0009092D" w:rsidRDefault="005414B6" w:rsidP="0009092D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9" w:color="auto"/>
        </w:pBd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  <w:r w:rsidRPr="0016435F">
        <w:rPr>
          <w:rFonts w:ascii="Times New Roman Gras" w:hAnsi="Times New Roman Gras"/>
          <w:b/>
          <w:sz w:val="18"/>
          <w:szCs w:val="18"/>
        </w:rPr>
        <w:sym w:font="Wingdings" w:char="F0E0"/>
      </w:r>
      <w:r w:rsidR="0009092D" w:rsidRPr="0016435F">
        <w:rPr>
          <w:rFonts w:ascii="Arial" w:hAnsi="Arial" w:cs="Arial"/>
          <w:b/>
          <w:sz w:val="18"/>
          <w:szCs w:val="18"/>
        </w:rPr>
        <w:tab/>
        <w:t>Prévoir des chaussures pour l’intérieur (espadrilles pour l’éducation physique font l’</w:t>
      </w:r>
      <w:r w:rsidR="0009092D">
        <w:rPr>
          <w:rFonts w:ascii="Arial" w:hAnsi="Arial" w:cs="Arial"/>
          <w:b/>
          <w:sz w:val="18"/>
          <w:szCs w:val="18"/>
        </w:rPr>
        <w:t xml:space="preserve">affaire) et des chaussures pour </w:t>
      </w:r>
      <w:r w:rsidR="0009092D" w:rsidRPr="0016435F">
        <w:rPr>
          <w:rFonts w:ascii="Arial" w:hAnsi="Arial" w:cs="Arial"/>
          <w:b/>
          <w:sz w:val="18"/>
          <w:szCs w:val="18"/>
        </w:rPr>
        <w:t>l’extérieur.</w:t>
      </w:r>
    </w:p>
    <w:p w14:paraId="0C8D76CE" w14:textId="77777777" w:rsidR="005D6010" w:rsidRDefault="005D6010" w:rsidP="0009092D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9" w:color="auto"/>
        </w:pBd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</w:p>
    <w:p w14:paraId="2A1382BF" w14:textId="77777777" w:rsidR="00540CC8" w:rsidRDefault="00540CC8" w:rsidP="00C86731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14:paraId="498B9EEB" w14:textId="77777777" w:rsidR="0060709E" w:rsidRDefault="00CE2726" w:rsidP="00C86731">
      <w:pPr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9C3031D" wp14:editId="195B166D">
            <wp:simplePos x="0" y="0"/>
            <wp:positionH relativeFrom="column">
              <wp:posOffset>1971040</wp:posOffset>
            </wp:positionH>
            <wp:positionV relativeFrom="paragraph">
              <wp:posOffset>27940</wp:posOffset>
            </wp:positionV>
            <wp:extent cx="654050" cy="666750"/>
            <wp:effectExtent l="0" t="0" r="0" b="0"/>
            <wp:wrapNone/>
            <wp:docPr id="7" name="Image 7" descr="j0232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23213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F22">
        <w:rPr>
          <w:rFonts w:ascii="Comic Sans MS" w:hAnsi="Comic Sans MS"/>
          <w:b/>
          <w:bCs/>
          <w:sz w:val="32"/>
          <w:szCs w:val="32"/>
        </w:rPr>
        <w:t xml:space="preserve"> </w:t>
      </w:r>
    </w:p>
    <w:p w14:paraId="0C5C8CCB" w14:textId="77777777" w:rsidR="0009092D" w:rsidRDefault="000C2F22" w:rsidP="00C86731">
      <w:pPr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                    </w:t>
      </w:r>
      <w:r w:rsidR="00F60A5F">
        <w:rPr>
          <w:rFonts w:ascii="Comic Sans MS" w:hAnsi="Comic Sans MS"/>
          <w:b/>
          <w:bCs/>
          <w:sz w:val="32"/>
          <w:szCs w:val="32"/>
        </w:rPr>
        <w:t xml:space="preserve"> </w:t>
      </w:r>
      <w:r w:rsidR="00C86731" w:rsidRPr="00126565">
        <w:rPr>
          <w:rFonts w:ascii="Comic Sans MS" w:hAnsi="Comic Sans MS"/>
          <w:b/>
          <w:bCs/>
          <w:sz w:val="32"/>
          <w:szCs w:val="32"/>
        </w:rPr>
        <w:t xml:space="preserve">Bonne année scolaire! </w:t>
      </w:r>
    </w:p>
    <w:p w14:paraId="5591FF0B" w14:textId="77777777" w:rsidR="0009092D" w:rsidRDefault="0009092D" w:rsidP="0009092D">
      <w:pPr>
        <w:jc w:val="right"/>
        <w:rPr>
          <w:rFonts w:ascii="Comic Sans MS" w:hAnsi="Comic Sans MS"/>
          <w:b/>
          <w:bCs/>
          <w:sz w:val="16"/>
          <w:szCs w:val="16"/>
        </w:rPr>
      </w:pPr>
    </w:p>
    <w:p w14:paraId="445A01B4" w14:textId="77777777" w:rsidR="000C38BD" w:rsidRPr="00126565" w:rsidRDefault="000C38BD" w:rsidP="000C38BD">
      <w:pPr>
        <w:jc w:val="right"/>
        <w:rPr>
          <w:rFonts w:ascii="Comic Sans MS" w:hAnsi="Comic Sans MS"/>
          <w:b/>
          <w:bCs/>
          <w:sz w:val="32"/>
          <w:szCs w:val="32"/>
        </w:rPr>
      </w:pPr>
      <w:r w:rsidRPr="4F02A0E7">
        <w:rPr>
          <w:rFonts w:ascii="Comic Sans MS" w:hAnsi="Comic Sans MS"/>
          <w:b/>
          <w:bCs/>
          <w:sz w:val="16"/>
          <w:szCs w:val="16"/>
        </w:rPr>
        <w:t>Approuvé par le CÉ du 1</w:t>
      </w:r>
      <w:r>
        <w:rPr>
          <w:rFonts w:ascii="Comic Sans MS" w:hAnsi="Comic Sans MS"/>
          <w:b/>
          <w:bCs/>
          <w:sz w:val="16"/>
          <w:szCs w:val="16"/>
        </w:rPr>
        <w:t>7</w:t>
      </w:r>
      <w:r w:rsidRPr="4F02A0E7">
        <w:rPr>
          <w:rFonts w:ascii="Comic Sans MS" w:hAnsi="Comic Sans MS"/>
          <w:b/>
          <w:bCs/>
          <w:sz w:val="16"/>
          <w:szCs w:val="16"/>
        </w:rPr>
        <w:t xml:space="preserve"> mai 202</w:t>
      </w:r>
      <w:r>
        <w:rPr>
          <w:rFonts w:ascii="Comic Sans MS" w:hAnsi="Comic Sans MS"/>
          <w:b/>
          <w:bCs/>
          <w:sz w:val="16"/>
          <w:szCs w:val="16"/>
        </w:rPr>
        <w:t>3</w:t>
      </w:r>
    </w:p>
    <w:p w14:paraId="5CF224C8" w14:textId="18F0CB6B" w:rsidR="00C86731" w:rsidRPr="00126565" w:rsidRDefault="00C86731" w:rsidP="0009092D">
      <w:pPr>
        <w:jc w:val="right"/>
        <w:rPr>
          <w:rFonts w:ascii="Comic Sans MS" w:hAnsi="Comic Sans MS"/>
          <w:b/>
          <w:bCs/>
          <w:sz w:val="32"/>
          <w:szCs w:val="32"/>
        </w:rPr>
      </w:pPr>
    </w:p>
    <w:sectPr w:rsidR="00C86731" w:rsidRPr="00126565" w:rsidSect="00540CC8">
      <w:pgSz w:w="12242" w:h="20163" w:code="5"/>
      <w:pgMar w:top="1440" w:right="1043" w:bottom="540" w:left="1134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lloonDExtBol">
    <w:altName w:val="Gabriola"/>
    <w:charset w:val="00"/>
    <w:family w:val="decorative"/>
    <w:pitch w:val="variable"/>
    <w:sig w:usb0="00000001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731"/>
    <w:rsid w:val="00013E0D"/>
    <w:rsid w:val="00065711"/>
    <w:rsid w:val="00085044"/>
    <w:rsid w:val="0009092D"/>
    <w:rsid w:val="00094B7A"/>
    <w:rsid w:val="000A734B"/>
    <w:rsid w:val="000B3643"/>
    <w:rsid w:val="000B3F69"/>
    <w:rsid w:val="000C2F22"/>
    <w:rsid w:val="000C38BD"/>
    <w:rsid w:val="000D4A67"/>
    <w:rsid w:val="000F0EFB"/>
    <w:rsid w:val="00106866"/>
    <w:rsid w:val="00124F91"/>
    <w:rsid w:val="00126565"/>
    <w:rsid w:val="00132D44"/>
    <w:rsid w:val="001468A2"/>
    <w:rsid w:val="001753FE"/>
    <w:rsid w:val="001933BC"/>
    <w:rsid w:val="001A7E61"/>
    <w:rsid w:val="001E22F1"/>
    <w:rsid w:val="001E5DB3"/>
    <w:rsid w:val="002071A5"/>
    <w:rsid w:val="002209E7"/>
    <w:rsid w:val="00253C08"/>
    <w:rsid w:val="0026465C"/>
    <w:rsid w:val="002E30D2"/>
    <w:rsid w:val="003006F7"/>
    <w:rsid w:val="0030130F"/>
    <w:rsid w:val="0030579A"/>
    <w:rsid w:val="00310A79"/>
    <w:rsid w:val="00322126"/>
    <w:rsid w:val="00333EC0"/>
    <w:rsid w:val="00333F37"/>
    <w:rsid w:val="00342488"/>
    <w:rsid w:val="00364D04"/>
    <w:rsid w:val="003669D8"/>
    <w:rsid w:val="003867DA"/>
    <w:rsid w:val="00393441"/>
    <w:rsid w:val="003D35AE"/>
    <w:rsid w:val="003E24C6"/>
    <w:rsid w:val="003F1B66"/>
    <w:rsid w:val="0043294D"/>
    <w:rsid w:val="00480AA7"/>
    <w:rsid w:val="004B0565"/>
    <w:rsid w:val="004C59BB"/>
    <w:rsid w:val="004C7667"/>
    <w:rsid w:val="004E65F9"/>
    <w:rsid w:val="005364F3"/>
    <w:rsid w:val="00540CC8"/>
    <w:rsid w:val="005414B6"/>
    <w:rsid w:val="00593C61"/>
    <w:rsid w:val="005D6010"/>
    <w:rsid w:val="00600F8E"/>
    <w:rsid w:val="006047D2"/>
    <w:rsid w:val="00605419"/>
    <w:rsid w:val="0060709E"/>
    <w:rsid w:val="00622A28"/>
    <w:rsid w:val="00626F8E"/>
    <w:rsid w:val="00665471"/>
    <w:rsid w:val="006B4E10"/>
    <w:rsid w:val="0072401D"/>
    <w:rsid w:val="007613F4"/>
    <w:rsid w:val="00794A6D"/>
    <w:rsid w:val="007953B0"/>
    <w:rsid w:val="007D2478"/>
    <w:rsid w:val="007E20A2"/>
    <w:rsid w:val="00802629"/>
    <w:rsid w:val="0087562A"/>
    <w:rsid w:val="008836F0"/>
    <w:rsid w:val="008909CA"/>
    <w:rsid w:val="008E3195"/>
    <w:rsid w:val="008E75C6"/>
    <w:rsid w:val="00927CED"/>
    <w:rsid w:val="00956E06"/>
    <w:rsid w:val="00972E06"/>
    <w:rsid w:val="009805C4"/>
    <w:rsid w:val="00990AC8"/>
    <w:rsid w:val="009E5D2B"/>
    <w:rsid w:val="00A10395"/>
    <w:rsid w:val="00A165FA"/>
    <w:rsid w:val="00A7373C"/>
    <w:rsid w:val="00A90D8D"/>
    <w:rsid w:val="00A953E2"/>
    <w:rsid w:val="00AC57B8"/>
    <w:rsid w:val="00AC7A9F"/>
    <w:rsid w:val="00AF4EB1"/>
    <w:rsid w:val="00B6407B"/>
    <w:rsid w:val="00B72A95"/>
    <w:rsid w:val="00BA5D9A"/>
    <w:rsid w:val="00BD3F8E"/>
    <w:rsid w:val="00BD4849"/>
    <w:rsid w:val="00BD7CBB"/>
    <w:rsid w:val="00C155B6"/>
    <w:rsid w:val="00C166F9"/>
    <w:rsid w:val="00C42783"/>
    <w:rsid w:val="00C63A8F"/>
    <w:rsid w:val="00C742A5"/>
    <w:rsid w:val="00C86731"/>
    <w:rsid w:val="00CE26A0"/>
    <w:rsid w:val="00CE2726"/>
    <w:rsid w:val="00CE6120"/>
    <w:rsid w:val="00CE7E81"/>
    <w:rsid w:val="00D07283"/>
    <w:rsid w:val="00D17279"/>
    <w:rsid w:val="00D43E34"/>
    <w:rsid w:val="00D72ACC"/>
    <w:rsid w:val="00D93C61"/>
    <w:rsid w:val="00DA26A9"/>
    <w:rsid w:val="00DF354C"/>
    <w:rsid w:val="00E14405"/>
    <w:rsid w:val="00E472C3"/>
    <w:rsid w:val="00E51CDC"/>
    <w:rsid w:val="00EA1D4E"/>
    <w:rsid w:val="00EA515B"/>
    <w:rsid w:val="00EB40B7"/>
    <w:rsid w:val="00ED3FCC"/>
    <w:rsid w:val="00ED48E1"/>
    <w:rsid w:val="00EE01CB"/>
    <w:rsid w:val="00EF608C"/>
    <w:rsid w:val="00F12301"/>
    <w:rsid w:val="00F3136D"/>
    <w:rsid w:val="00F33D52"/>
    <w:rsid w:val="00F522F2"/>
    <w:rsid w:val="00F60A5F"/>
    <w:rsid w:val="00F62503"/>
    <w:rsid w:val="00F63EA5"/>
    <w:rsid w:val="00F71A26"/>
    <w:rsid w:val="00F774C5"/>
    <w:rsid w:val="00F86002"/>
    <w:rsid w:val="00FA5323"/>
    <w:rsid w:val="00FB448A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43C399"/>
  <w15:chartTrackingRefBased/>
  <w15:docId w15:val="{BC811BD0-1262-447A-B5C3-0E512E6F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673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86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C86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wmf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2c46fd-2a9e-4707-ae41-4820076ae774" xsi:nil="true"/>
    <lcf76f155ced4ddcb4097134ff3c332f xmlns="82bdabd1-339b-4aad-8ffc-44a645a2a57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40B851A963E4F85FF7D41665B0BA0" ma:contentTypeVersion="14" ma:contentTypeDescription="Crée un document." ma:contentTypeScope="" ma:versionID="1429e70e0c35d354df907e1d93f95715">
  <xsd:schema xmlns:xsd="http://www.w3.org/2001/XMLSchema" xmlns:xs="http://www.w3.org/2001/XMLSchema" xmlns:p="http://schemas.microsoft.com/office/2006/metadata/properties" xmlns:ns2="82bdabd1-339b-4aad-8ffc-44a645a2a57e" xmlns:ns3="ee2c46fd-2a9e-4707-ae41-4820076ae774" targetNamespace="http://schemas.microsoft.com/office/2006/metadata/properties" ma:root="true" ma:fieldsID="0d50d0728ea6713e26217c3b6de6658f" ns2:_="" ns3:_="">
    <xsd:import namespace="82bdabd1-339b-4aad-8ffc-44a645a2a57e"/>
    <xsd:import namespace="ee2c46fd-2a9e-4707-ae41-4820076ae7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abd1-339b-4aad-8ffc-44a645a2a5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dea76b0d-18a9-4043-acc3-9a200d0234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c46fd-2a9e-4707-ae41-4820076ae77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ae14e25-de31-4751-90ac-7e9c7d501e86}" ma:internalName="TaxCatchAll" ma:showField="CatchAllData" ma:web="ee2c46fd-2a9e-4707-ae41-4820076ae7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6EA460-AAAF-4493-B35A-4398848609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75104E-8567-47E8-8455-1D41FEE423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215AFE-1E96-4BC5-AD3E-043B1E7BA7AB}">
  <ds:schemaRefs>
    <ds:schemaRef ds:uri="http://schemas.microsoft.com/office/2006/metadata/properties"/>
    <ds:schemaRef ds:uri="http://schemas.microsoft.com/office/infopath/2007/PartnerControls"/>
    <ds:schemaRef ds:uri="ee2c46fd-2a9e-4707-ae41-4820076ae774"/>
    <ds:schemaRef ds:uri="82bdabd1-339b-4aad-8ffc-44a645a2a57e"/>
  </ds:schemaRefs>
</ds:datastoreItem>
</file>

<file path=customXml/itemProps4.xml><?xml version="1.0" encoding="utf-8"?>
<ds:datastoreItem xmlns:ds="http://schemas.openxmlformats.org/officeDocument/2006/customXml" ds:itemID="{5C68D32E-3908-42B9-B860-02DC7947C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dabd1-339b-4aad-8ffc-44a645a2a57e"/>
    <ds:schemaRef ds:uri="ee2c46fd-2a9e-4707-ae41-4820076ae7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COMMISSION SCOLAIRE DES PHARES</vt:lpstr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SCOLAIRE DES PHARES</dc:title>
  <dc:subject/>
  <dc:creator>ecoles</dc:creator>
  <cp:keywords/>
  <dc:description/>
  <cp:lastModifiedBy>Jessy Bérubé</cp:lastModifiedBy>
  <cp:revision>5</cp:revision>
  <cp:lastPrinted>2020-06-30T14:48:00Z</cp:lastPrinted>
  <dcterms:created xsi:type="dcterms:W3CDTF">2023-05-03T12:28:00Z</dcterms:created>
  <dcterms:modified xsi:type="dcterms:W3CDTF">2023-06-07T17:58:00Z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0x01010080140B851A963E4F85FF7D41665B0BA0</vt:lpwstr>
  </property>
  <property fmtid="{D5CDD505-2E9C-101B-9397-08002B2CF9AE}" pid="3" name="MediaServiceImageTags">
    <vt:lpwstr/>
  </property>
</Properties>
</file>